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6E" w:rsidRPr="007F2FA6" w:rsidRDefault="00F1386E" w:rsidP="00F138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F2FA6">
        <w:rPr>
          <w:rFonts w:ascii="Times New Roman" w:hAnsi="Times New Roman"/>
          <w:b/>
          <w:sz w:val="28"/>
          <w:szCs w:val="28"/>
        </w:rPr>
        <w:t>ПОЛОЖЕНИЕ</w:t>
      </w:r>
    </w:p>
    <w:p w:rsidR="00F1386E" w:rsidRPr="007F2FA6" w:rsidRDefault="00F1386E" w:rsidP="00F138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FA6">
        <w:rPr>
          <w:rFonts w:ascii="Times New Roman" w:hAnsi="Times New Roman"/>
          <w:b/>
          <w:sz w:val="28"/>
          <w:szCs w:val="28"/>
        </w:rPr>
        <w:t>о проведении интерактивной игры «</w:t>
      </w:r>
      <w:r>
        <w:rPr>
          <w:rFonts w:ascii="Times New Roman" w:hAnsi="Times New Roman"/>
          <w:b/>
          <w:sz w:val="28"/>
          <w:szCs w:val="28"/>
        </w:rPr>
        <w:t>Жизнь без градуса</w:t>
      </w:r>
      <w:r w:rsidRPr="007F2FA6">
        <w:rPr>
          <w:rFonts w:ascii="Times New Roman" w:hAnsi="Times New Roman"/>
          <w:b/>
          <w:sz w:val="28"/>
          <w:szCs w:val="28"/>
        </w:rPr>
        <w:t>»</w:t>
      </w:r>
    </w:p>
    <w:p w:rsidR="00F1386E" w:rsidRPr="007F2FA6" w:rsidRDefault="00F1386E" w:rsidP="00F138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1386E" w:rsidRPr="007F2FA6" w:rsidRDefault="00F1386E" w:rsidP="00F1386E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FA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F1386E" w:rsidRPr="007F2FA6" w:rsidRDefault="00F1386E" w:rsidP="00F1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FA6">
        <w:rPr>
          <w:rFonts w:ascii="Times New Roman" w:hAnsi="Times New Roman"/>
          <w:sz w:val="28"/>
          <w:szCs w:val="28"/>
        </w:rPr>
        <w:t>1.1. Настоящее Положение регламентирует проведение  интерактивной  игры «</w:t>
      </w:r>
      <w:r>
        <w:rPr>
          <w:rFonts w:ascii="Times New Roman" w:hAnsi="Times New Roman"/>
          <w:sz w:val="28"/>
          <w:szCs w:val="28"/>
        </w:rPr>
        <w:t>Жизнь без градуса</w:t>
      </w:r>
      <w:r w:rsidRPr="007F2FA6">
        <w:rPr>
          <w:rFonts w:ascii="Times New Roman" w:hAnsi="Times New Roman"/>
          <w:sz w:val="28"/>
          <w:szCs w:val="28"/>
        </w:rPr>
        <w:t xml:space="preserve">» (далее –  Игра). </w:t>
      </w:r>
    </w:p>
    <w:p w:rsidR="00F1386E" w:rsidRPr="007F2FA6" w:rsidRDefault="00F1386E" w:rsidP="00F1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FA6">
        <w:rPr>
          <w:rFonts w:ascii="Times New Roman" w:hAnsi="Times New Roman"/>
          <w:sz w:val="28"/>
          <w:szCs w:val="28"/>
        </w:rPr>
        <w:t xml:space="preserve">1.2. Организатором Игры является МБУ «Городской Дворец молодежи» г. Нижний Тагил. </w:t>
      </w:r>
    </w:p>
    <w:p w:rsidR="00F1386E" w:rsidRPr="007F2FA6" w:rsidRDefault="00F1386E" w:rsidP="00F1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86E" w:rsidRPr="007F2FA6" w:rsidRDefault="00F1386E" w:rsidP="00F1386E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F2FA6">
        <w:rPr>
          <w:rFonts w:ascii="Times New Roman" w:hAnsi="Times New Roman"/>
          <w:b/>
          <w:bCs/>
          <w:iCs/>
          <w:sz w:val="28"/>
          <w:szCs w:val="28"/>
        </w:rPr>
        <w:t>Цели и задачи</w:t>
      </w:r>
    </w:p>
    <w:p w:rsidR="00F1386E" w:rsidRPr="007F2FA6" w:rsidRDefault="00F1386E" w:rsidP="00F1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FA6">
        <w:rPr>
          <w:rFonts w:ascii="Times New Roman" w:hAnsi="Times New Roman"/>
          <w:sz w:val="28"/>
          <w:szCs w:val="28"/>
        </w:rPr>
        <w:t>2.1.</w:t>
      </w:r>
      <w:r w:rsidRPr="007F2FA6">
        <w:rPr>
          <w:rFonts w:ascii="Times New Roman" w:hAnsi="Times New Roman"/>
          <w:b/>
          <w:sz w:val="28"/>
          <w:szCs w:val="28"/>
        </w:rPr>
        <w:t xml:space="preserve"> Цель</w:t>
      </w:r>
      <w:r w:rsidRPr="007F2FA6">
        <w:rPr>
          <w:rFonts w:ascii="Times New Roman" w:hAnsi="Times New Roman"/>
          <w:sz w:val="28"/>
          <w:szCs w:val="28"/>
        </w:rPr>
        <w:t>: популяризация здорового образа жизни среди молодёжи</w:t>
      </w:r>
      <w:r>
        <w:rPr>
          <w:rFonts w:ascii="Times New Roman" w:hAnsi="Times New Roman"/>
          <w:sz w:val="28"/>
          <w:szCs w:val="28"/>
        </w:rPr>
        <w:t xml:space="preserve"> г. Нижний Тагил, профилактика алкоголизма в молодежной среде. </w:t>
      </w:r>
    </w:p>
    <w:p w:rsidR="00F1386E" w:rsidRPr="007F2FA6" w:rsidRDefault="00F1386E" w:rsidP="00F138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2FA6">
        <w:rPr>
          <w:rFonts w:ascii="Times New Roman" w:hAnsi="Times New Roman"/>
          <w:sz w:val="28"/>
          <w:szCs w:val="28"/>
        </w:rPr>
        <w:t>2.2.</w:t>
      </w:r>
      <w:r w:rsidRPr="007F2FA6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F1386E" w:rsidRPr="007F2FA6" w:rsidRDefault="00F1386E" w:rsidP="00F1386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F2FA6">
        <w:rPr>
          <w:rFonts w:ascii="Times New Roman" w:hAnsi="Times New Roman"/>
          <w:bCs/>
          <w:iCs/>
          <w:sz w:val="28"/>
          <w:szCs w:val="28"/>
        </w:rPr>
        <w:t>-</w:t>
      </w:r>
      <w:r w:rsidRPr="007F2FA6">
        <w:rPr>
          <w:rFonts w:ascii="Times New Roman" w:hAnsi="Times New Roman"/>
          <w:sz w:val="28"/>
          <w:szCs w:val="28"/>
          <w:shd w:val="clear" w:color="auto" w:fill="FFFFFF"/>
        </w:rPr>
        <w:t xml:space="preserve"> актуализация жизненного опыта молодёжи в вопросах сохранения здоровья; </w:t>
      </w:r>
    </w:p>
    <w:p w:rsidR="00F1386E" w:rsidRDefault="00F1386E" w:rsidP="00F1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FA6">
        <w:rPr>
          <w:rFonts w:ascii="Times New Roman" w:hAnsi="Times New Roman"/>
          <w:bCs/>
          <w:iCs/>
          <w:sz w:val="28"/>
          <w:szCs w:val="28"/>
        </w:rPr>
        <w:t>-</w:t>
      </w:r>
      <w:r w:rsidRPr="007F2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негативного отношения молодежи к употреблению алкогольной продукции;</w:t>
      </w:r>
    </w:p>
    <w:p w:rsidR="00F1386E" w:rsidRPr="007F2FA6" w:rsidRDefault="00F1386E" w:rsidP="00F1386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FA6">
        <w:rPr>
          <w:rFonts w:ascii="Times New Roman" w:hAnsi="Times New Roman"/>
          <w:bCs/>
          <w:iCs/>
          <w:sz w:val="28"/>
          <w:szCs w:val="28"/>
        </w:rPr>
        <w:t>развитие у  молодежи ответственного отношения к соблюдению</w:t>
      </w:r>
      <w:r>
        <w:rPr>
          <w:rFonts w:ascii="Times New Roman" w:hAnsi="Times New Roman"/>
          <w:bCs/>
          <w:iCs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F1386E" w:rsidRDefault="00F1386E" w:rsidP="00F1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FA6">
        <w:rPr>
          <w:rFonts w:ascii="Times New Roman" w:hAnsi="Times New Roman"/>
          <w:bCs/>
          <w:iCs/>
          <w:sz w:val="28"/>
          <w:szCs w:val="28"/>
        </w:rPr>
        <w:t>-</w:t>
      </w:r>
      <w:r w:rsidRPr="007F2FA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F2FA6">
        <w:rPr>
          <w:rFonts w:ascii="Times New Roman" w:hAnsi="Times New Roman"/>
          <w:sz w:val="28"/>
          <w:szCs w:val="28"/>
        </w:rPr>
        <w:t xml:space="preserve">развитие  творческих и когнитивных </w:t>
      </w:r>
      <w:r>
        <w:rPr>
          <w:rFonts w:ascii="Times New Roman" w:hAnsi="Times New Roman"/>
          <w:sz w:val="28"/>
          <w:szCs w:val="28"/>
        </w:rPr>
        <w:t>навыков молодых людей.</w:t>
      </w:r>
    </w:p>
    <w:p w:rsidR="00F1386E" w:rsidRPr="007F2FA6" w:rsidRDefault="00F1386E" w:rsidP="00F1386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1386E" w:rsidRPr="007F2FA6" w:rsidRDefault="00F1386E" w:rsidP="00F1386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F2FA6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7F2FA6">
        <w:rPr>
          <w:rFonts w:ascii="Times New Roman" w:hAnsi="Times New Roman"/>
          <w:b/>
          <w:bCs/>
          <w:iCs/>
          <w:sz w:val="28"/>
          <w:szCs w:val="28"/>
        </w:rPr>
        <w:t>Участники</w:t>
      </w:r>
    </w:p>
    <w:p w:rsidR="00F1386E" w:rsidRPr="007F2FA6" w:rsidRDefault="00F1386E" w:rsidP="00F138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F2FA6">
        <w:rPr>
          <w:rFonts w:ascii="Times New Roman" w:hAnsi="Times New Roman"/>
          <w:iCs/>
          <w:sz w:val="28"/>
          <w:szCs w:val="28"/>
        </w:rPr>
        <w:t>3.1</w:t>
      </w:r>
      <w:r>
        <w:rPr>
          <w:rFonts w:ascii="Times New Roman" w:hAnsi="Times New Roman"/>
          <w:iCs/>
          <w:sz w:val="28"/>
          <w:szCs w:val="28"/>
        </w:rPr>
        <w:t xml:space="preserve">. К участию в Игре приглашаются учащиеся старших классов и студенты первых курсов учреждений профессионального образования от 15 до 18 лет </w:t>
      </w:r>
      <w:r w:rsidRPr="007F2FA6">
        <w:rPr>
          <w:rFonts w:ascii="Times New Roman" w:hAnsi="Times New Roman"/>
          <w:iCs/>
          <w:sz w:val="28"/>
          <w:szCs w:val="28"/>
        </w:rPr>
        <w:t>(включительно).</w:t>
      </w:r>
    </w:p>
    <w:p w:rsidR="00F1386E" w:rsidRPr="007F2FA6" w:rsidRDefault="00F1386E" w:rsidP="00F1386E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F2FA6">
        <w:rPr>
          <w:rFonts w:ascii="Times New Roman" w:hAnsi="Times New Roman"/>
          <w:spacing w:val="1"/>
          <w:sz w:val="28"/>
          <w:szCs w:val="28"/>
        </w:rPr>
        <w:t xml:space="preserve">3.2. Состав команды: </w:t>
      </w:r>
      <w:r>
        <w:rPr>
          <w:rFonts w:ascii="Times New Roman" w:hAnsi="Times New Roman"/>
          <w:spacing w:val="1"/>
          <w:sz w:val="28"/>
          <w:szCs w:val="28"/>
        </w:rPr>
        <w:t>от 5 до 10 человек.</w:t>
      </w:r>
    </w:p>
    <w:p w:rsidR="00F1386E" w:rsidRPr="007F2FA6" w:rsidRDefault="00F1386E" w:rsidP="00F138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F2FA6">
        <w:rPr>
          <w:rFonts w:ascii="Times New Roman" w:hAnsi="Times New Roman"/>
          <w:iCs/>
          <w:sz w:val="28"/>
          <w:szCs w:val="28"/>
        </w:rPr>
        <w:t xml:space="preserve"> </w:t>
      </w:r>
    </w:p>
    <w:p w:rsidR="00F1386E" w:rsidRPr="007F2FA6" w:rsidRDefault="00F1386E" w:rsidP="00F1386E">
      <w:pPr>
        <w:shd w:val="clear" w:color="auto" w:fill="FFFFFF"/>
        <w:tabs>
          <w:tab w:val="left" w:pos="3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2FA6">
        <w:rPr>
          <w:rFonts w:ascii="Times New Roman" w:hAnsi="Times New Roman"/>
          <w:b/>
          <w:bCs/>
          <w:sz w:val="28"/>
          <w:szCs w:val="28"/>
        </w:rPr>
        <w:t xml:space="preserve">4. Сроки и </w:t>
      </w:r>
      <w:r w:rsidRPr="007F2FA6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порядок проведения</w:t>
      </w:r>
    </w:p>
    <w:p w:rsidR="00F1386E" w:rsidRDefault="00F1386E" w:rsidP="00F13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86E" w:rsidRPr="00C23224" w:rsidRDefault="00F1386E" w:rsidP="00F13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23224">
        <w:rPr>
          <w:rFonts w:ascii="Times New Roman" w:hAnsi="Times New Roman"/>
          <w:sz w:val="28"/>
          <w:szCs w:val="28"/>
        </w:rPr>
        <w:t>4.1.</w:t>
      </w:r>
      <w:r w:rsidRPr="00C23224">
        <w:rPr>
          <w:rFonts w:ascii="Times New Roman" w:hAnsi="Times New Roman"/>
          <w:b/>
          <w:sz w:val="28"/>
          <w:szCs w:val="28"/>
        </w:rPr>
        <w:t xml:space="preserve"> </w:t>
      </w:r>
      <w:r w:rsidRPr="00C23224">
        <w:rPr>
          <w:rFonts w:ascii="Times New Roman" w:hAnsi="Times New Roman"/>
          <w:spacing w:val="-5"/>
          <w:sz w:val="28"/>
          <w:szCs w:val="28"/>
        </w:rPr>
        <w:t>Дата проведения: 21-23 сентября 2021 года.</w:t>
      </w:r>
    </w:p>
    <w:p w:rsidR="00F1386E" w:rsidRPr="00C23224" w:rsidRDefault="00F1386E" w:rsidP="00F13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23224">
        <w:rPr>
          <w:rFonts w:ascii="Times New Roman" w:hAnsi="Times New Roman"/>
          <w:spacing w:val="-5"/>
          <w:sz w:val="28"/>
          <w:szCs w:val="28"/>
        </w:rPr>
        <w:t xml:space="preserve">4.2.  С 10 по 17 сентября 2021 - прием заявок от команд. Заявку необходимо оформить через </w:t>
      </w:r>
      <w:proofErr w:type="spellStart"/>
      <w:r w:rsidRPr="00C23224">
        <w:rPr>
          <w:rFonts w:ascii="Times New Roman" w:hAnsi="Times New Roman"/>
          <w:spacing w:val="-5"/>
          <w:sz w:val="28"/>
          <w:szCs w:val="28"/>
        </w:rPr>
        <w:t>гугл</w:t>
      </w:r>
      <w:proofErr w:type="spellEnd"/>
      <w:r w:rsidRPr="00C23224">
        <w:rPr>
          <w:rFonts w:ascii="Times New Roman" w:hAnsi="Times New Roman"/>
          <w:spacing w:val="-5"/>
          <w:sz w:val="28"/>
          <w:szCs w:val="28"/>
        </w:rPr>
        <w:t xml:space="preserve"> форму по ссылке: https://docs.google.com/forms/d/1XuZmEyQWLO_zWvO1dwikzuVdvORpnVDo0CMv4LkvubE/edit или отправить ее на электронную почту: </w:t>
      </w:r>
      <w:hyperlink r:id="rId6" w:history="1">
        <w:r w:rsidRPr="00C2322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Das</w:t>
        </w:r>
        <w:r w:rsidRPr="00C2322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C2322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gdm</w:t>
        </w:r>
        <w:r w:rsidRPr="00C2322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C2322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C2322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2322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23224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F1386E" w:rsidRPr="00C23224" w:rsidRDefault="00F1386E" w:rsidP="00F13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23224">
        <w:rPr>
          <w:rFonts w:ascii="Times New Roman" w:hAnsi="Times New Roman"/>
          <w:spacing w:val="-5"/>
          <w:sz w:val="28"/>
          <w:szCs w:val="28"/>
        </w:rPr>
        <w:t xml:space="preserve">4.3. 21 сентября  с 14.30 часов до 15.00 часов 23 сентября – проведение Игры </w:t>
      </w:r>
      <w:r w:rsidRPr="00C23224">
        <w:rPr>
          <w:rStyle w:val="extended-textshort"/>
          <w:rFonts w:ascii="Times New Roman" w:hAnsi="Times New Roman"/>
          <w:sz w:val="28"/>
          <w:szCs w:val="28"/>
        </w:rPr>
        <w:t xml:space="preserve">в программе </w:t>
      </w:r>
      <w:r w:rsidRPr="00C23224">
        <w:rPr>
          <w:rStyle w:val="extended-textshort"/>
          <w:rFonts w:ascii="Times New Roman" w:hAnsi="Times New Roman"/>
          <w:sz w:val="28"/>
          <w:szCs w:val="28"/>
          <w:lang w:val="en-US"/>
        </w:rPr>
        <w:t>online</w:t>
      </w:r>
      <w:r w:rsidRPr="00C23224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proofErr w:type="spellStart"/>
      <w:r w:rsidRPr="00C23224">
        <w:rPr>
          <w:rStyle w:val="extended-textshort"/>
          <w:rFonts w:ascii="Times New Roman" w:hAnsi="Times New Roman"/>
          <w:sz w:val="28"/>
          <w:szCs w:val="28"/>
          <w:lang w:val="en-US"/>
        </w:rPr>
        <w:t>testpad</w:t>
      </w:r>
      <w:proofErr w:type="spellEnd"/>
      <w:r w:rsidRPr="00C23224">
        <w:rPr>
          <w:rStyle w:val="extended-textshort"/>
          <w:rFonts w:ascii="Times New Roman" w:hAnsi="Times New Roman"/>
          <w:sz w:val="28"/>
          <w:szCs w:val="28"/>
        </w:rPr>
        <w:t xml:space="preserve">. Игра </w:t>
      </w:r>
      <w:r w:rsidRPr="00C23224">
        <w:rPr>
          <w:rFonts w:ascii="Times New Roman" w:hAnsi="Times New Roman"/>
          <w:spacing w:val="-5"/>
          <w:sz w:val="28"/>
          <w:szCs w:val="28"/>
        </w:rPr>
        <w:t xml:space="preserve">состоит из </w:t>
      </w:r>
      <w:r>
        <w:rPr>
          <w:rFonts w:ascii="Times New Roman" w:hAnsi="Times New Roman"/>
          <w:spacing w:val="-5"/>
          <w:sz w:val="28"/>
          <w:szCs w:val="28"/>
        </w:rPr>
        <w:t>6</w:t>
      </w:r>
      <w:r w:rsidRPr="00C23224">
        <w:rPr>
          <w:rFonts w:ascii="Times New Roman" w:hAnsi="Times New Roman"/>
          <w:spacing w:val="-5"/>
          <w:sz w:val="28"/>
          <w:szCs w:val="28"/>
        </w:rPr>
        <w:t xml:space="preserve"> этапов: </w:t>
      </w:r>
    </w:p>
    <w:p w:rsidR="00F1386E" w:rsidRPr="00C23224" w:rsidRDefault="00F1386E" w:rsidP="00F1386E">
      <w:pPr>
        <w:pStyle w:val="a1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224">
        <w:rPr>
          <w:b/>
          <w:sz w:val="28"/>
          <w:szCs w:val="28"/>
        </w:rPr>
        <w:t>«Знай и решай»</w:t>
      </w:r>
      <w:r w:rsidRPr="00C23224">
        <w:rPr>
          <w:sz w:val="28"/>
          <w:szCs w:val="28"/>
        </w:rPr>
        <w:t xml:space="preserve"> - участникам необходимо </w:t>
      </w:r>
      <w:r w:rsidRPr="00C23224">
        <w:rPr>
          <w:rStyle w:val="tm7"/>
          <w:bCs/>
          <w:sz w:val="28"/>
          <w:szCs w:val="28"/>
        </w:rPr>
        <w:t xml:space="preserve">ответить на вопросы и решить головоломки о влиянии алкоголя на организм, а так же проверить свои знания в правовых аспектах темы. </w:t>
      </w:r>
      <w:r w:rsidRPr="00C23224">
        <w:rPr>
          <w:sz w:val="28"/>
          <w:szCs w:val="28"/>
        </w:rPr>
        <w:t xml:space="preserve"> Ссылка на этап: </w:t>
      </w:r>
      <w:hyperlink r:id="rId7" w:tgtFrame="_blank" w:history="1">
        <w:r w:rsidRPr="00C23224">
          <w:rPr>
            <w:rStyle w:val="a4"/>
            <w:color w:val="auto"/>
            <w:sz w:val="28"/>
            <w:szCs w:val="28"/>
            <w:shd w:val="clear" w:color="auto" w:fill="FFFFFF"/>
          </w:rPr>
          <w:t>https://onlinetestpad.com/fmgfefzfotr3y</w:t>
        </w:r>
      </w:hyperlink>
      <w:r w:rsidRPr="00C23224">
        <w:rPr>
          <w:sz w:val="28"/>
          <w:szCs w:val="28"/>
        </w:rPr>
        <w:t>.</w:t>
      </w:r>
    </w:p>
    <w:p w:rsidR="00F1386E" w:rsidRPr="00C23224" w:rsidRDefault="00F1386E" w:rsidP="00F1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224">
        <w:rPr>
          <w:rFonts w:ascii="Times New Roman" w:hAnsi="Times New Roman"/>
          <w:b/>
          <w:sz w:val="28"/>
          <w:szCs w:val="28"/>
        </w:rPr>
        <w:t>«На Здоровье».</w:t>
      </w:r>
      <w:r w:rsidRPr="00C23224">
        <w:rPr>
          <w:rFonts w:ascii="Times New Roman" w:hAnsi="Times New Roman"/>
          <w:sz w:val="28"/>
          <w:szCs w:val="28"/>
        </w:rPr>
        <w:t xml:space="preserve"> Участникам необходимо ответить на вопросы и решить головоломки о составляющих здорового образа жизни. Ссылка на этап: </w:t>
      </w:r>
      <w:hyperlink r:id="rId8" w:tgtFrame="_blank" w:history="1">
        <w:r w:rsidRPr="00C2322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https://onlinetestpad.com/k75me6xhvglfa</w:t>
        </w:r>
      </w:hyperlink>
      <w:r w:rsidRPr="00C23224">
        <w:rPr>
          <w:rFonts w:ascii="Times New Roman" w:hAnsi="Times New Roman"/>
          <w:sz w:val="28"/>
          <w:szCs w:val="28"/>
        </w:rPr>
        <w:t>.</w:t>
      </w:r>
    </w:p>
    <w:p w:rsidR="00F1386E" w:rsidRPr="00C23224" w:rsidRDefault="00F1386E" w:rsidP="00F1386E">
      <w:pPr>
        <w:pStyle w:val="a1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224">
        <w:rPr>
          <w:b/>
          <w:sz w:val="28"/>
          <w:szCs w:val="28"/>
        </w:rPr>
        <w:lastRenderedPageBreak/>
        <w:t xml:space="preserve">«Исторический факт». </w:t>
      </w:r>
      <w:r w:rsidRPr="00C23224">
        <w:rPr>
          <w:sz w:val="28"/>
          <w:szCs w:val="28"/>
        </w:rPr>
        <w:t xml:space="preserve">Участникам необходимо ответить на вопросы и решить головоломки связанные с историей борьбы с алкоголизмом. Ссылка на этап: </w:t>
      </w:r>
      <w:hyperlink r:id="rId9" w:tgtFrame="_blank" w:history="1">
        <w:r w:rsidRPr="00C2322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https://onlinetestpad.com/l42oyuvtgj4ve</w:t>
        </w:r>
      </w:hyperlink>
      <w:r w:rsidRPr="00C23224">
        <w:rPr>
          <w:sz w:val="28"/>
          <w:szCs w:val="28"/>
        </w:rPr>
        <w:t>.</w:t>
      </w:r>
    </w:p>
    <w:p w:rsidR="00F1386E" w:rsidRPr="00C23224" w:rsidRDefault="00F1386E" w:rsidP="00F1386E">
      <w:pPr>
        <w:pStyle w:val="a1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224">
        <w:rPr>
          <w:b/>
          <w:sz w:val="28"/>
          <w:szCs w:val="28"/>
        </w:rPr>
        <w:t>«И без хмеля есть веселье!».</w:t>
      </w:r>
      <w:r w:rsidRPr="00C23224">
        <w:rPr>
          <w:sz w:val="28"/>
          <w:szCs w:val="28"/>
        </w:rPr>
        <w:t xml:space="preserve"> Участникам необходимо ответить на вопросы и решить головоломки о праздничных традициях народов мира. Ссылка на этап: </w:t>
      </w:r>
      <w:hyperlink r:id="rId10" w:tgtFrame="_blank" w:history="1">
        <w:r w:rsidRPr="00C2322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https://onlinetestpad.com/qzjzv2t3zd67o</w:t>
        </w:r>
      </w:hyperlink>
      <w:r w:rsidRPr="00C23224">
        <w:rPr>
          <w:sz w:val="28"/>
          <w:szCs w:val="28"/>
        </w:rPr>
        <w:t>.</w:t>
      </w:r>
    </w:p>
    <w:p w:rsidR="00F1386E" w:rsidRPr="00C23224" w:rsidRDefault="00F1386E" w:rsidP="00F1386E">
      <w:pPr>
        <w:pStyle w:val="a1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224">
        <w:rPr>
          <w:b/>
          <w:sz w:val="28"/>
          <w:szCs w:val="28"/>
        </w:rPr>
        <w:t>«Сказка ложь, да в ней намек!»*.</w:t>
      </w:r>
      <w:r w:rsidRPr="00C23224">
        <w:rPr>
          <w:sz w:val="28"/>
          <w:szCs w:val="28"/>
        </w:rPr>
        <w:t xml:space="preserve"> Участникам необходимо решить головоломки и ответить на вопросы о негативных последствиях употребления алкоголя, опираясь на знание известных сказок и мультфильмов. Ссылка на этап: </w:t>
      </w:r>
      <w:hyperlink r:id="rId11" w:tgtFrame="_blank" w:history="1">
        <w:r w:rsidRPr="00C2322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https://onlinetestpad.com/elszoo7x2kcay</w:t>
        </w:r>
      </w:hyperlink>
      <w:r w:rsidRPr="00C23224">
        <w:rPr>
          <w:sz w:val="28"/>
          <w:szCs w:val="28"/>
        </w:rPr>
        <w:t>.</w:t>
      </w:r>
    </w:p>
    <w:p w:rsidR="00F1386E" w:rsidRPr="00C23224" w:rsidRDefault="00F1386E" w:rsidP="00F1386E">
      <w:pPr>
        <w:pStyle w:val="a1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23224">
        <w:rPr>
          <w:b/>
          <w:sz w:val="28"/>
          <w:szCs w:val="28"/>
        </w:rPr>
        <w:t xml:space="preserve">«Порок за порог». </w:t>
      </w:r>
      <w:r w:rsidRPr="00C23224">
        <w:rPr>
          <w:bCs/>
          <w:iCs/>
          <w:sz w:val="28"/>
          <w:szCs w:val="28"/>
        </w:rPr>
        <w:t xml:space="preserve">Участникам необходимо создать </w:t>
      </w:r>
      <w:proofErr w:type="spellStart"/>
      <w:r w:rsidRPr="00C23224">
        <w:rPr>
          <w:bCs/>
          <w:iCs/>
          <w:sz w:val="28"/>
          <w:szCs w:val="28"/>
        </w:rPr>
        <w:t>мем</w:t>
      </w:r>
      <w:proofErr w:type="spellEnd"/>
      <w:r w:rsidRPr="00C23224">
        <w:rPr>
          <w:bCs/>
          <w:iCs/>
          <w:sz w:val="28"/>
          <w:szCs w:val="28"/>
        </w:rPr>
        <w:t xml:space="preserve"> на тему профилактики алкоголизма, борьбы с пьянством в соответствии с указанными критериями. </w:t>
      </w:r>
      <w:r w:rsidRPr="00C23224">
        <w:rPr>
          <w:sz w:val="28"/>
          <w:szCs w:val="28"/>
        </w:rPr>
        <w:t xml:space="preserve">Участникам необходимо создать с помощью графических программ или нарисовать вручную </w:t>
      </w:r>
      <w:proofErr w:type="spellStart"/>
      <w:r w:rsidRPr="00C23224">
        <w:rPr>
          <w:sz w:val="28"/>
          <w:szCs w:val="28"/>
        </w:rPr>
        <w:t>мэм</w:t>
      </w:r>
      <w:proofErr w:type="spellEnd"/>
      <w:r w:rsidRPr="00C23224">
        <w:rPr>
          <w:sz w:val="28"/>
          <w:szCs w:val="28"/>
        </w:rPr>
        <w:t xml:space="preserve">. Для прохождения этапа команды выбирают один из вариантов представления готового продукта. Созданный </w:t>
      </w:r>
      <w:proofErr w:type="spellStart"/>
      <w:r w:rsidRPr="00C23224">
        <w:rPr>
          <w:sz w:val="28"/>
          <w:szCs w:val="28"/>
        </w:rPr>
        <w:t>мэм</w:t>
      </w:r>
      <w:proofErr w:type="spellEnd"/>
      <w:r w:rsidRPr="00C23224">
        <w:rPr>
          <w:sz w:val="28"/>
          <w:szCs w:val="28"/>
        </w:rPr>
        <w:t xml:space="preserve"> необходимо выложить на странице в социальной сети </w:t>
      </w:r>
      <w:proofErr w:type="spellStart"/>
      <w:r w:rsidRPr="00C23224">
        <w:rPr>
          <w:sz w:val="28"/>
          <w:szCs w:val="28"/>
        </w:rPr>
        <w:t>ВКонтакте</w:t>
      </w:r>
      <w:proofErr w:type="spellEnd"/>
      <w:r w:rsidRPr="00C23224">
        <w:rPr>
          <w:sz w:val="28"/>
          <w:szCs w:val="28"/>
        </w:rPr>
        <w:t xml:space="preserve"> с </w:t>
      </w:r>
      <w:proofErr w:type="spellStart"/>
      <w:r w:rsidRPr="00C23224">
        <w:rPr>
          <w:sz w:val="28"/>
          <w:szCs w:val="28"/>
        </w:rPr>
        <w:t>хештегом</w:t>
      </w:r>
      <w:proofErr w:type="spellEnd"/>
      <w:r w:rsidRPr="00C23224">
        <w:rPr>
          <w:sz w:val="28"/>
          <w:szCs w:val="28"/>
        </w:rPr>
        <w:t xml:space="preserve"> #</w:t>
      </w:r>
      <w:proofErr w:type="spellStart"/>
      <w:r w:rsidRPr="00C23224">
        <w:rPr>
          <w:sz w:val="28"/>
          <w:szCs w:val="28"/>
        </w:rPr>
        <w:t>порок_за_порог</w:t>
      </w:r>
      <w:proofErr w:type="spellEnd"/>
      <w:r w:rsidRPr="00C23224">
        <w:rPr>
          <w:sz w:val="28"/>
          <w:szCs w:val="28"/>
        </w:rPr>
        <w:t xml:space="preserve"> или отправить на электронную почту: </w:t>
      </w:r>
      <w:hyperlink r:id="rId12" w:history="1">
        <w:r w:rsidRPr="00C23224">
          <w:rPr>
            <w:rStyle w:val="a4"/>
            <w:color w:val="auto"/>
            <w:sz w:val="28"/>
            <w:szCs w:val="28"/>
            <w:u w:val="none"/>
            <w:lang w:val="en-US"/>
          </w:rPr>
          <w:t>Das</w:t>
        </w:r>
        <w:r w:rsidRPr="00C23224">
          <w:rPr>
            <w:rStyle w:val="a4"/>
            <w:color w:val="auto"/>
            <w:sz w:val="28"/>
            <w:szCs w:val="28"/>
            <w:u w:val="none"/>
          </w:rPr>
          <w:t>_</w:t>
        </w:r>
        <w:r w:rsidRPr="00C23224">
          <w:rPr>
            <w:rStyle w:val="a4"/>
            <w:color w:val="auto"/>
            <w:sz w:val="28"/>
            <w:szCs w:val="28"/>
            <w:u w:val="none"/>
            <w:lang w:val="en-US"/>
          </w:rPr>
          <w:t>gdm</w:t>
        </w:r>
        <w:r w:rsidRPr="00C23224">
          <w:rPr>
            <w:rStyle w:val="a4"/>
            <w:color w:val="auto"/>
            <w:sz w:val="28"/>
            <w:szCs w:val="28"/>
            <w:u w:val="none"/>
          </w:rPr>
          <w:t>@</w:t>
        </w:r>
        <w:r w:rsidRPr="00C23224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C2322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C2322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23224">
        <w:rPr>
          <w:sz w:val="28"/>
          <w:szCs w:val="28"/>
        </w:rPr>
        <w:t>. По</w:t>
      </w:r>
      <w:proofErr w:type="gramStart"/>
      <w:r w:rsidRPr="00C23224">
        <w:rPr>
          <w:sz w:val="28"/>
          <w:szCs w:val="28"/>
        </w:rPr>
        <w:t>ст с пр</w:t>
      </w:r>
      <w:proofErr w:type="gramEnd"/>
      <w:r w:rsidRPr="00C23224">
        <w:rPr>
          <w:sz w:val="28"/>
          <w:szCs w:val="28"/>
        </w:rPr>
        <w:t xml:space="preserve">едставлением конкурсных работ оформляется по следующему образцу: Название команды, учебное учреждение, </w:t>
      </w:r>
      <w:proofErr w:type="spellStart"/>
      <w:r w:rsidRPr="00C23224">
        <w:rPr>
          <w:sz w:val="28"/>
          <w:szCs w:val="28"/>
        </w:rPr>
        <w:t>хэштег</w:t>
      </w:r>
      <w:proofErr w:type="spellEnd"/>
      <w:r w:rsidRPr="00C23224">
        <w:rPr>
          <w:sz w:val="28"/>
          <w:szCs w:val="28"/>
        </w:rPr>
        <w:t xml:space="preserve">. </w:t>
      </w:r>
      <w:proofErr w:type="gramStart"/>
      <w:r w:rsidRPr="00C23224">
        <w:rPr>
          <w:i/>
          <w:sz w:val="28"/>
          <w:szCs w:val="28"/>
        </w:rPr>
        <w:t>(Например:</w:t>
      </w:r>
      <w:proofErr w:type="gramEnd"/>
      <w:r w:rsidRPr="00C23224">
        <w:rPr>
          <w:i/>
          <w:sz w:val="28"/>
          <w:szCs w:val="28"/>
        </w:rPr>
        <w:t xml:space="preserve"> </w:t>
      </w:r>
      <w:proofErr w:type="gramStart"/>
      <w:r w:rsidRPr="00C23224">
        <w:rPr>
          <w:i/>
          <w:sz w:val="28"/>
          <w:szCs w:val="28"/>
        </w:rPr>
        <w:t xml:space="preserve">Команда «Здоровая молодежь», МБОУ СОШ №14, </w:t>
      </w:r>
      <w:r w:rsidRPr="00C23224">
        <w:rPr>
          <w:sz w:val="28"/>
          <w:szCs w:val="28"/>
        </w:rPr>
        <w:t>#</w:t>
      </w:r>
      <w:proofErr w:type="spellStart"/>
      <w:r w:rsidRPr="00C23224">
        <w:rPr>
          <w:sz w:val="28"/>
          <w:szCs w:val="28"/>
        </w:rPr>
        <w:t>порок_за_порог</w:t>
      </w:r>
      <w:proofErr w:type="spellEnd"/>
      <w:r w:rsidRPr="00C23224">
        <w:rPr>
          <w:i/>
          <w:sz w:val="28"/>
          <w:szCs w:val="28"/>
        </w:rPr>
        <w:t xml:space="preserve">). </w:t>
      </w:r>
      <w:proofErr w:type="gramEnd"/>
    </w:p>
    <w:p w:rsidR="00F1386E" w:rsidRPr="00C23224" w:rsidRDefault="00F1386E" w:rsidP="00F1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224">
        <w:rPr>
          <w:rFonts w:ascii="Times New Roman" w:hAnsi="Times New Roman"/>
          <w:sz w:val="28"/>
          <w:szCs w:val="28"/>
        </w:rPr>
        <w:t xml:space="preserve">ВАЖНО! Личная страница социальной сети </w:t>
      </w:r>
      <w:proofErr w:type="spellStart"/>
      <w:r w:rsidRPr="00C23224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C23224">
        <w:rPr>
          <w:rFonts w:ascii="Times New Roman" w:hAnsi="Times New Roman"/>
          <w:sz w:val="28"/>
          <w:szCs w:val="28"/>
        </w:rPr>
        <w:t xml:space="preserve"> должна быть открытой для того, чтобы члены жюри могли найти работы участников. </w:t>
      </w:r>
    </w:p>
    <w:p w:rsidR="00F1386E" w:rsidRPr="00C23224" w:rsidRDefault="00F1386E" w:rsidP="00F1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224">
        <w:rPr>
          <w:rFonts w:ascii="Times New Roman" w:hAnsi="Times New Roman"/>
          <w:sz w:val="28"/>
          <w:szCs w:val="28"/>
        </w:rPr>
        <w:t xml:space="preserve">Отправляя работы, участники Игры соглашаются с условиями проведения творческого этапа Игры, указанными в данном Положении, в том числе дают согласие: </w:t>
      </w:r>
    </w:p>
    <w:p w:rsidR="00F1386E" w:rsidRPr="00C23224" w:rsidRDefault="00F1386E" w:rsidP="00F1386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3224">
        <w:rPr>
          <w:rFonts w:ascii="Times New Roman" w:hAnsi="Times New Roman"/>
          <w:sz w:val="28"/>
          <w:szCs w:val="28"/>
        </w:rPr>
        <w:t>- на публикацию работы на Интернет - ресурсах МБУ «Городской Дворец молодежи» с указанием авторства;</w:t>
      </w:r>
      <w:proofErr w:type="gramEnd"/>
    </w:p>
    <w:p w:rsidR="00F1386E" w:rsidRPr="00C23224" w:rsidRDefault="00F1386E" w:rsidP="00F1386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224">
        <w:rPr>
          <w:rFonts w:ascii="Times New Roman" w:hAnsi="Times New Roman"/>
          <w:sz w:val="28"/>
          <w:szCs w:val="28"/>
        </w:rPr>
        <w:t>- на возможную публикацию материалов в электронных и печатных версиях сборников МБУ «Городской Дворец молодежи»;</w:t>
      </w:r>
    </w:p>
    <w:p w:rsidR="00F1386E" w:rsidRPr="00C23224" w:rsidRDefault="00F1386E" w:rsidP="00F1386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224">
        <w:rPr>
          <w:rFonts w:ascii="Times New Roman" w:hAnsi="Times New Roman"/>
          <w:sz w:val="28"/>
          <w:szCs w:val="28"/>
        </w:rPr>
        <w:t>- разрешают обработку своих персональных данных.</w:t>
      </w:r>
    </w:p>
    <w:p w:rsidR="00F1386E" w:rsidRDefault="00F1386E" w:rsidP="00F13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86E" w:rsidRPr="00C23224" w:rsidRDefault="00F1386E" w:rsidP="00F13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24">
        <w:rPr>
          <w:rFonts w:ascii="Times New Roman" w:hAnsi="Times New Roman"/>
          <w:b/>
          <w:sz w:val="28"/>
          <w:szCs w:val="28"/>
        </w:rPr>
        <w:t>Требования к предъявляемым работам:</w:t>
      </w:r>
    </w:p>
    <w:p w:rsidR="00F1386E" w:rsidRPr="00C23224" w:rsidRDefault="00F1386E" w:rsidP="00F138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224">
        <w:rPr>
          <w:rFonts w:ascii="Times New Roman" w:hAnsi="Times New Roman"/>
          <w:sz w:val="28"/>
          <w:szCs w:val="28"/>
        </w:rPr>
        <w:t xml:space="preserve">Принимаются изображения </w:t>
      </w:r>
      <w:proofErr w:type="spellStart"/>
      <w:r w:rsidRPr="00C23224">
        <w:rPr>
          <w:rFonts w:ascii="Times New Roman" w:hAnsi="Times New Roman"/>
          <w:sz w:val="28"/>
          <w:szCs w:val="28"/>
        </w:rPr>
        <w:t>мэмов</w:t>
      </w:r>
      <w:proofErr w:type="spellEnd"/>
      <w:r w:rsidRPr="00C23224">
        <w:rPr>
          <w:rFonts w:ascii="Times New Roman" w:hAnsi="Times New Roman"/>
          <w:sz w:val="28"/>
          <w:szCs w:val="28"/>
        </w:rPr>
        <w:t>, нарисованных вручную на бумаге формата не менее А</w:t>
      </w:r>
      <w:proofErr w:type="gramStart"/>
      <w:r w:rsidRPr="00C23224">
        <w:rPr>
          <w:rFonts w:ascii="Times New Roman" w:hAnsi="Times New Roman"/>
          <w:sz w:val="28"/>
          <w:szCs w:val="28"/>
        </w:rPr>
        <w:t>4</w:t>
      </w:r>
      <w:proofErr w:type="gramEnd"/>
      <w:r w:rsidRPr="00C23224">
        <w:rPr>
          <w:rFonts w:ascii="Times New Roman" w:hAnsi="Times New Roman"/>
          <w:sz w:val="28"/>
          <w:szCs w:val="28"/>
        </w:rPr>
        <w:t xml:space="preserve"> в любой технике рисования, с использованием различных средств: цветные карандаши, краски, гуашь, фломастеры, маркеры, акрил, пастель и т.д. или изображения (</w:t>
      </w:r>
      <w:r w:rsidRPr="00C23224">
        <w:rPr>
          <w:rFonts w:ascii="Times New Roman" w:hAnsi="Times New Roman"/>
          <w:sz w:val="28"/>
          <w:szCs w:val="28"/>
          <w:shd w:val="clear" w:color="auto" w:fill="FFFFFF"/>
        </w:rPr>
        <w:t>коллаж, фотомонтаж – создание целого изображения из ряда отдельных фрагментов изображений и других графических элементов путем их наложения на основной фон композиции с разными типами смешивания и прозрачности)</w:t>
      </w:r>
      <w:r w:rsidRPr="00C23224">
        <w:rPr>
          <w:rFonts w:ascii="Times New Roman" w:hAnsi="Times New Roman"/>
          <w:sz w:val="28"/>
          <w:szCs w:val="28"/>
        </w:rPr>
        <w:t xml:space="preserve">, выполненные с использованием любого программного обеспечения. </w:t>
      </w:r>
    </w:p>
    <w:p w:rsidR="00F1386E" w:rsidRPr="00C23224" w:rsidRDefault="00F1386E" w:rsidP="00F138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3224">
        <w:rPr>
          <w:rFonts w:ascii="Times New Roman" w:hAnsi="Times New Roman"/>
          <w:sz w:val="28"/>
          <w:szCs w:val="28"/>
        </w:rPr>
        <w:t>Мэмы</w:t>
      </w:r>
      <w:proofErr w:type="spellEnd"/>
      <w:r w:rsidRPr="00C23224">
        <w:rPr>
          <w:rFonts w:ascii="Times New Roman" w:hAnsi="Times New Roman"/>
          <w:sz w:val="28"/>
          <w:szCs w:val="28"/>
        </w:rPr>
        <w:t xml:space="preserve">, содержащие изображения торговых марок или элементы, охраняемые авторскими правами, не принимаются. </w:t>
      </w:r>
    </w:p>
    <w:p w:rsidR="00F1386E" w:rsidRPr="00C23224" w:rsidRDefault="00F1386E" w:rsidP="00F138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224">
        <w:rPr>
          <w:rFonts w:ascii="Times New Roman" w:hAnsi="Times New Roman"/>
          <w:sz w:val="28"/>
          <w:szCs w:val="28"/>
        </w:rPr>
        <w:t>Работы не должны противоречить этическим нормам и законодательству Российской Федерации.</w:t>
      </w:r>
    </w:p>
    <w:p w:rsidR="00F1386E" w:rsidRPr="00C23224" w:rsidRDefault="00F1386E" w:rsidP="00F1386E">
      <w:pPr>
        <w:tabs>
          <w:tab w:val="left" w:pos="16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224">
        <w:rPr>
          <w:rFonts w:ascii="Times New Roman" w:hAnsi="Times New Roman"/>
          <w:sz w:val="28"/>
          <w:szCs w:val="28"/>
        </w:rPr>
        <w:t>Критерии оценивания творческих работ:</w:t>
      </w:r>
    </w:p>
    <w:p w:rsidR="00F1386E" w:rsidRPr="00C23224" w:rsidRDefault="00F1386E" w:rsidP="00F1386E">
      <w:pPr>
        <w:pStyle w:val="a5"/>
        <w:numPr>
          <w:ilvl w:val="0"/>
          <w:numId w:val="3"/>
        </w:numPr>
        <w:tabs>
          <w:tab w:val="left" w:pos="16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3224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- оригинальность раскрытия темы;</w:t>
      </w:r>
    </w:p>
    <w:p w:rsidR="00F1386E" w:rsidRPr="00C23224" w:rsidRDefault="00F1386E" w:rsidP="00F1386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224">
        <w:rPr>
          <w:rFonts w:ascii="Times New Roman" w:hAnsi="Times New Roman"/>
          <w:sz w:val="28"/>
          <w:szCs w:val="28"/>
        </w:rPr>
        <w:t>- соответствие содержания работы заявленной тематике;</w:t>
      </w:r>
    </w:p>
    <w:p w:rsidR="00F1386E" w:rsidRPr="00C23224" w:rsidRDefault="00F1386E" w:rsidP="00F1386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224">
        <w:rPr>
          <w:rFonts w:ascii="Times New Roman" w:hAnsi="Times New Roman"/>
          <w:sz w:val="28"/>
          <w:szCs w:val="28"/>
        </w:rPr>
        <w:t>- соответствие творческого уровня возрасту авторов.</w:t>
      </w:r>
    </w:p>
    <w:p w:rsidR="00F1386E" w:rsidRPr="00C23224" w:rsidRDefault="00F1386E" w:rsidP="00F138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224">
        <w:rPr>
          <w:rFonts w:ascii="Times New Roman" w:hAnsi="Times New Roman"/>
          <w:sz w:val="28"/>
          <w:szCs w:val="28"/>
        </w:rPr>
        <w:t>Каждый критерий оценивается от 1 до 5 баллов.</w:t>
      </w:r>
    </w:p>
    <w:p w:rsidR="00F1386E" w:rsidRPr="00C23224" w:rsidRDefault="00F1386E" w:rsidP="00F1386E">
      <w:pPr>
        <w:tabs>
          <w:tab w:val="left" w:pos="1626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C23224">
        <w:rPr>
          <w:rFonts w:ascii="Times New Roman" w:hAnsi="Times New Roman"/>
          <w:b/>
          <w:sz w:val="28"/>
          <w:szCs w:val="28"/>
        </w:rPr>
        <w:t>До 14.30 часов 21</w:t>
      </w:r>
      <w:r>
        <w:rPr>
          <w:rFonts w:ascii="Times New Roman" w:hAnsi="Times New Roman"/>
          <w:b/>
          <w:sz w:val="28"/>
          <w:szCs w:val="28"/>
        </w:rPr>
        <w:t xml:space="preserve"> сентября </w:t>
      </w:r>
      <w:r w:rsidRPr="00C23224">
        <w:rPr>
          <w:rFonts w:ascii="Times New Roman" w:hAnsi="Times New Roman"/>
          <w:b/>
          <w:sz w:val="28"/>
          <w:szCs w:val="28"/>
        </w:rPr>
        <w:t xml:space="preserve"> прохождение этапов Игры невозможно. Ссылки не активны</w:t>
      </w:r>
      <w:r w:rsidRPr="00C23224">
        <w:rPr>
          <w:rFonts w:ascii="Times New Roman" w:hAnsi="Times New Roman"/>
          <w:sz w:val="28"/>
          <w:szCs w:val="28"/>
        </w:rPr>
        <w:t xml:space="preserve">. </w:t>
      </w:r>
    </w:p>
    <w:p w:rsidR="00F1386E" w:rsidRPr="00C23224" w:rsidRDefault="00F1386E" w:rsidP="00F1386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224">
        <w:rPr>
          <w:rFonts w:ascii="Times New Roman" w:hAnsi="Times New Roman"/>
          <w:bCs/>
          <w:iCs/>
          <w:sz w:val="28"/>
          <w:szCs w:val="28"/>
        </w:rPr>
        <w:t>*Вид вопросов и итоговый формат заданий игры остается на усмотрение организаторов.</w:t>
      </w:r>
    </w:p>
    <w:p w:rsidR="00F1386E" w:rsidRPr="00C23224" w:rsidRDefault="00F1386E" w:rsidP="00F1386E">
      <w:pPr>
        <w:tabs>
          <w:tab w:val="left" w:pos="1626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C23224">
        <w:rPr>
          <w:rFonts w:ascii="Times New Roman" w:hAnsi="Times New Roman"/>
          <w:bCs/>
          <w:iCs/>
          <w:sz w:val="28"/>
          <w:szCs w:val="28"/>
        </w:rPr>
        <w:t>4.4. В день старта Иг</w:t>
      </w:r>
      <w:r>
        <w:rPr>
          <w:rFonts w:ascii="Times New Roman" w:hAnsi="Times New Roman"/>
          <w:bCs/>
          <w:iCs/>
          <w:sz w:val="28"/>
          <w:szCs w:val="28"/>
        </w:rPr>
        <w:t>ры ссылки для прохождения этапов</w:t>
      </w:r>
      <w:r w:rsidRPr="00C23224">
        <w:rPr>
          <w:rFonts w:ascii="Times New Roman" w:hAnsi="Times New Roman"/>
          <w:bCs/>
          <w:iCs/>
          <w:sz w:val="28"/>
          <w:szCs w:val="28"/>
        </w:rPr>
        <w:t xml:space="preserve"> будут опубликованы в информационном посте </w:t>
      </w:r>
      <w:r w:rsidRPr="00C23224">
        <w:rPr>
          <w:rFonts w:ascii="Times New Roman" w:hAnsi="Times New Roman"/>
          <w:sz w:val="28"/>
          <w:szCs w:val="28"/>
        </w:rPr>
        <w:t xml:space="preserve">в официальной группе </w:t>
      </w:r>
      <w:proofErr w:type="spellStart"/>
      <w:r w:rsidRPr="00C23224">
        <w:rPr>
          <w:rFonts w:ascii="Times New Roman" w:hAnsi="Times New Roman"/>
          <w:sz w:val="28"/>
          <w:szCs w:val="28"/>
        </w:rPr>
        <w:t>ВКонтаке</w:t>
      </w:r>
      <w:proofErr w:type="spellEnd"/>
      <w:r w:rsidRPr="00C23224">
        <w:rPr>
          <w:rFonts w:ascii="Times New Roman" w:hAnsi="Times New Roman"/>
          <w:sz w:val="28"/>
          <w:szCs w:val="28"/>
        </w:rPr>
        <w:t xml:space="preserve"> МБУ «Городской Дворец молодежи». Ссылка на группу: </w:t>
      </w:r>
      <w:hyperlink r:id="rId13" w:history="1">
        <w:r w:rsidRPr="00C23224">
          <w:rPr>
            <w:rStyle w:val="a4"/>
            <w:rFonts w:ascii="Times New Roman" w:hAnsi="Times New Roman"/>
            <w:color w:val="auto"/>
            <w:sz w:val="28"/>
            <w:szCs w:val="28"/>
          </w:rPr>
          <w:t>https://vk.com/mbu_gdm</w:t>
        </w:r>
      </w:hyperlink>
      <w:r w:rsidRPr="00C23224">
        <w:rPr>
          <w:rFonts w:ascii="Times New Roman" w:hAnsi="Times New Roman"/>
          <w:sz w:val="28"/>
          <w:szCs w:val="28"/>
        </w:rPr>
        <w:t>.</w:t>
      </w:r>
    </w:p>
    <w:p w:rsidR="00F1386E" w:rsidRPr="00E36FC2" w:rsidRDefault="00F1386E" w:rsidP="00F1386E">
      <w:pPr>
        <w:tabs>
          <w:tab w:val="left" w:pos="1626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C23224">
        <w:rPr>
          <w:rFonts w:ascii="Times New Roman" w:hAnsi="Times New Roman"/>
          <w:sz w:val="28"/>
          <w:szCs w:val="28"/>
        </w:rPr>
        <w:t>4.5. Команды-победительницы определяются по сумме набранных баллов в 6-ти этапах Игры. Победителями Игры становится команды, набравшие наибольшее количество баллов за выполнение всех заданий Игры. Итоги будут подведены по 2 номинациям: «Учащиеся общеобразовательных учреждений», «Студенты учреждений профессионального образования».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FC2">
        <w:rPr>
          <w:rFonts w:ascii="Times New Roman" w:hAnsi="Times New Roman"/>
          <w:b/>
          <w:sz w:val="28"/>
          <w:szCs w:val="28"/>
        </w:rPr>
        <w:t>Каждая команда однократно проходит этап.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FC2">
        <w:rPr>
          <w:rFonts w:ascii="Times New Roman" w:hAnsi="Times New Roman"/>
          <w:b/>
          <w:sz w:val="28"/>
          <w:szCs w:val="28"/>
        </w:rPr>
        <w:t>Засчитываются баллы, набранные во время первого прохождения этапа.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FC2">
        <w:rPr>
          <w:rFonts w:ascii="Times New Roman" w:hAnsi="Times New Roman"/>
          <w:b/>
          <w:sz w:val="28"/>
          <w:szCs w:val="28"/>
        </w:rPr>
        <w:t>Повторные попытки и набранные баллы в зачет не идут.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F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равенстве </w:t>
      </w:r>
      <w:proofErr w:type="gramStart"/>
      <w:r>
        <w:rPr>
          <w:rFonts w:ascii="Times New Roman" w:hAnsi="Times New Roman"/>
          <w:sz w:val="28"/>
          <w:szCs w:val="28"/>
        </w:rPr>
        <w:t>баллов, набранных по итогам Игры победитель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будет определяться по количеству набранных балов за творческий этап игры </w:t>
      </w:r>
      <w:r w:rsidRPr="00E36FC2">
        <w:rPr>
          <w:rFonts w:ascii="Times New Roman" w:hAnsi="Times New Roman"/>
          <w:sz w:val="28"/>
          <w:szCs w:val="28"/>
        </w:rPr>
        <w:t>«Порок за порог».</w:t>
      </w:r>
    </w:p>
    <w:p w:rsidR="00F1386E" w:rsidRPr="00C23224" w:rsidRDefault="00F1386E" w:rsidP="00F1386E">
      <w:pPr>
        <w:tabs>
          <w:tab w:val="left" w:pos="1626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C23224">
        <w:rPr>
          <w:rFonts w:ascii="Times New Roman" w:hAnsi="Times New Roman"/>
          <w:sz w:val="28"/>
          <w:szCs w:val="28"/>
        </w:rPr>
        <w:t xml:space="preserve"> 4.6. Задания могут выполняться командами в любом порядке. Команды могут поочередно выполнять задания, либо распределить блоки заданий между членами команды и выполнять задания параллельно. </w:t>
      </w:r>
    </w:p>
    <w:p w:rsidR="00F1386E" w:rsidRPr="00C23224" w:rsidRDefault="00F1386E" w:rsidP="00F1386E">
      <w:pPr>
        <w:tabs>
          <w:tab w:val="left" w:pos="1626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C23224">
        <w:rPr>
          <w:rFonts w:ascii="Times New Roman" w:hAnsi="Times New Roman"/>
          <w:sz w:val="28"/>
          <w:szCs w:val="28"/>
        </w:rPr>
        <w:t xml:space="preserve">4.7. Итоговый протокол по результатам Игры, информация о дате, времени и месте награждения победителей Игры будет опубликована не позднее 27 сентября 2021 года в официальной группе </w:t>
      </w:r>
      <w:proofErr w:type="spellStart"/>
      <w:r w:rsidRPr="00C23224">
        <w:rPr>
          <w:rFonts w:ascii="Times New Roman" w:hAnsi="Times New Roman"/>
          <w:sz w:val="28"/>
          <w:szCs w:val="28"/>
        </w:rPr>
        <w:t>ВКонтаке</w:t>
      </w:r>
      <w:proofErr w:type="spellEnd"/>
      <w:r w:rsidRPr="00C23224">
        <w:rPr>
          <w:rFonts w:ascii="Times New Roman" w:hAnsi="Times New Roman"/>
          <w:sz w:val="28"/>
          <w:szCs w:val="28"/>
        </w:rPr>
        <w:t xml:space="preserve"> МБУ «Городской Дворец молодежи».</w:t>
      </w:r>
    </w:p>
    <w:p w:rsidR="00F1386E" w:rsidRPr="00C23224" w:rsidRDefault="00F1386E" w:rsidP="00F13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1386E" w:rsidRPr="00C23224" w:rsidRDefault="00F1386E" w:rsidP="00F138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3224">
        <w:rPr>
          <w:rFonts w:ascii="Times New Roman" w:hAnsi="Times New Roman"/>
          <w:b/>
          <w:sz w:val="28"/>
          <w:szCs w:val="28"/>
        </w:rPr>
        <w:t>5. Условия финансирования</w:t>
      </w:r>
    </w:p>
    <w:p w:rsidR="00F1386E" w:rsidRPr="00C23224" w:rsidRDefault="00F1386E" w:rsidP="00F1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224">
        <w:rPr>
          <w:rFonts w:ascii="Times New Roman" w:hAnsi="Times New Roman"/>
          <w:sz w:val="28"/>
          <w:szCs w:val="28"/>
        </w:rPr>
        <w:t>5.1. Финансирование Игры осуществляется по муниципальной программе «Развитие физической культуры, спорта и молодежной политики в городе Нижний Тагил до 2024 года» (с изменениями) в 2021 году, Подпрограмма 10. «Профилактика девиаций и отклоняющегося поведения в молодежной среде города Нижний Тагил», мероприятие 1. «Организация и проведение профилактических образовательных, культурно-досуговых и спортивных мероприятий» за счет средств субсидий на иные цели из бюджета города.</w:t>
      </w:r>
    </w:p>
    <w:p w:rsidR="00F1386E" w:rsidRPr="00C23224" w:rsidRDefault="00F1386E" w:rsidP="00F13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9"/>
          <w:sz w:val="28"/>
          <w:szCs w:val="28"/>
        </w:rPr>
      </w:pPr>
    </w:p>
    <w:p w:rsidR="00F1386E" w:rsidRPr="00C23224" w:rsidRDefault="00F1386E" w:rsidP="00F138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86E" w:rsidRPr="00C23224" w:rsidRDefault="00F1386E" w:rsidP="00F1386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3224">
        <w:rPr>
          <w:rFonts w:ascii="Times New Roman" w:hAnsi="Times New Roman"/>
          <w:b/>
          <w:sz w:val="28"/>
          <w:szCs w:val="28"/>
        </w:rPr>
        <w:t>6. Контактные данные</w:t>
      </w:r>
    </w:p>
    <w:p w:rsidR="00F1386E" w:rsidRPr="00C23224" w:rsidRDefault="00F1386E" w:rsidP="00F1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224">
        <w:rPr>
          <w:rFonts w:ascii="Times New Roman" w:hAnsi="Times New Roman"/>
          <w:sz w:val="28"/>
          <w:szCs w:val="28"/>
        </w:rPr>
        <w:t xml:space="preserve">6.1. По всем вопросам обращаться по телефону: 41-10-20, 89222930135, </w:t>
      </w:r>
      <w:proofErr w:type="spellStart"/>
      <w:r w:rsidRPr="00C23224">
        <w:rPr>
          <w:rFonts w:ascii="Times New Roman" w:hAnsi="Times New Roman"/>
          <w:sz w:val="28"/>
          <w:szCs w:val="28"/>
        </w:rPr>
        <w:t>Дрягунскова</w:t>
      </w:r>
      <w:proofErr w:type="spellEnd"/>
      <w:r w:rsidRPr="00C23224">
        <w:rPr>
          <w:rFonts w:ascii="Times New Roman" w:hAnsi="Times New Roman"/>
          <w:sz w:val="28"/>
          <w:szCs w:val="28"/>
        </w:rPr>
        <w:t xml:space="preserve"> Анастасия Сергеевна, зав. отделом социально-правовой поддержки и профилактики МБУ «Городской Дворец молодежи».</w:t>
      </w:r>
    </w:p>
    <w:p w:rsidR="00F1386E" w:rsidRPr="00C23224" w:rsidRDefault="00F1386E" w:rsidP="00F1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86E" w:rsidRPr="00C23224" w:rsidRDefault="00F1386E" w:rsidP="00F1386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pacing w:val="-5"/>
          <w:sz w:val="28"/>
          <w:szCs w:val="28"/>
        </w:rPr>
      </w:pPr>
    </w:p>
    <w:p w:rsidR="00F1386E" w:rsidRPr="00C23224" w:rsidRDefault="00F1386E" w:rsidP="00F1386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5"/>
          <w:sz w:val="28"/>
          <w:szCs w:val="28"/>
        </w:rPr>
      </w:pPr>
      <w:r w:rsidRPr="00C23224">
        <w:rPr>
          <w:rFonts w:ascii="Times New Roman" w:hAnsi="Times New Roman"/>
          <w:spacing w:val="-5"/>
          <w:sz w:val="28"/>
          <w:szCs w:val="28"/>
        </w:rPr>
        <w:lastRenderedPageBreak/>
        <w:t>Приложение 1.</w:t>
      </w:r>
    </w:p>
    <w:p w:rsidR="00F1386E" w:rsidRPr="00C23224" w:rsidRDefault="00F1386E" w:rsidP="00F1386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pacing w:val="-5"/>
          <w:sz w:val="28"/>
          <w:szCs w:val="28"/>
        </w:rPr>
      </w:pPr>
    </w:p>
    <w:p w:rsidR="00F1386E" w:rsidRPr="00C23224" w:rsidRDefault="00F1386E" w:rsidP="00F1386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pacing w:val="-5"/>
          <w:sz w:val="28"/>
          <w:szCs w:val="28"/>
        </w:rPr>
      </w:pPr>
      <w:r w:rsidRPr="00C23224">
        <w:rPr>
          <w:rFonts w:ascii="Times New Roman" w:hAnsi="Times New Roman"/>
          <w:b/>
          <w:spacing w:val="-5"/>
          <w:sz w:val="28"/>
          <w:szCs w:val="28"/>
        </w:rPr>
        <w:t>Заявка на участие в интерактивной игре «Жизнь без градуса»</w:t>
      </w:r>
    </w:p>
    <w:p w:rsidR="00F1386E" w:rsidRPr="00C23224" w:rsidRDefault="00F1386E" w:rsidP="00F138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F1386E" w:rsidRPr="00C23224" w:rsidRDefault="00F1386E" w:rsidP="00F1386E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  <w:r w:rsidRPr="00C23224">
        <w:rPr>
          <w:rFonts w:ascii="Times New Roman" w:hAnsi="Times New Roman"/>
          <w:spacing w:val="-5"/>
          <w:sz w:val="28"/>
          <w:szCs w:val="28"/>
        </w:rPr>
        <w:t>Название команды:__________________________________________________</w:t>
      </w:r>
    </w:p>
    <w:p w:rsidR="00F1386E" w:rsidRPr="00C23224" w:rsidRDefault="00F1386E" w:rsidP="00F1386E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</w:p>
    <w:p w:rsidR="00F1386E" w:rsidRPr="00C23224" w:rsidRDefault="00F1386E" w:rsidP="00F1386E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  <w:r w:rsidRPr="00C23224">
        <w:rPr>
          <w:rFonts w:ascii="Times New Roman" w:hAnsi="Times New Roman"/>
          <w:spacing w:val="-5"/>
          <w:sz w:val="28"/>
          <w:szCs w:val="28"/>
        </w:rPr>
        <w:t>Контактный телефон руководителя (капитана) команды (сотовый):___________________________________________________________</w:t>
      </w:r>
    </w:p>
    <w:p w:rsidR="00F1386E" w:rsidRPr="00C23224" w:rsidRDefault="00F1386E" w:rsidP="00F1386E">
      <w:pPr>
        <w:shd w:val="clear" w:color="auto" w:fill="FFFFFF"/>
        <w:spacing w:after="0" w:line="240" w:lineRule="auto"/>
        <w:rPr>
          <w:rFonts w:ascii="Times New Roman" w:hAnsi="Times New Roman"/>
          <w:b/>
          <w:spacing w:val="-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3544"/>
      </w:tblGrid>
      <w:tr w:rsidR="00F1386E" w:rsidRPr="00C23224" w:rsidTr="00DE1B10">
        <w:tc>
          <w:tcPr>
            <w:tcW w:w="817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2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232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2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224">
              <w:rPr>
                <w:rFonts w:ascii="Times New Roman" w:hAnsi="Times New Roman"/>
                <w:sz w:val="28"/>
                <w:szCs w:val="28"/>
              </w:rPr>
              <w:t>Фамилия, имя, отчество участников команды</w:t>
            </w:r>
          </w:p>
          <w:p w:rsidR="00F1386E" w:rsidRPr="00C23224" w:rsidRDefault="00F1386E" w:rsidP="00DE1B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224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3544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224"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</w:tr>
      <w:tr w:rsidR="00F1386E" w:rsidRPr="00C23224" w:rsidTr="00DE1B10">
        <w:tc>
          <w:tcPr>
            <w:tcW w:w="817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2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86E" w:rsidRPr="00C23224" w:rsidTr="00DE1B10">
        <w:tc>
          <w:tcPr>
            <w:tcW w:w="817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2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86E" w:rsidRPr="00C23224" w:rsidTr="00DE1B10">
        <w:tc>
          <w:tcPr>
            <w:tcW w:w="817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2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86E" w:rsidRPr="00C23224" w:rsidTr="00DE1B10">
        <w:tc>
          <w:tcPr>
            <w:tcW w:w="817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2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86E" w:rsidRPr="00C23224" w:rsidTr="00DE1B10">
        <w:tc>
          <w:tcPr>
            <w:tcW w:w="817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2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86E" w:rsidRPr="00C23224" w:rsidTr="00DE1B10">
        <w:tc>
          <w:tcPr>
            <w:tcW w:w="817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2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86E" w:rsidRPr="00C23224" w:rsidTr="00DE1B10">
        <w:tc>
          <w:tcPr>
            <w:tcW w:w="817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2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86E" w:rsidRPr="00C23224" w:rsidTr="00DE1B10">
        <w:tc>
          <w:tcPr>
            <w:tcW w:w="817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2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86E" w:rsidRPr="00C23224" w:rsidTr="00DE1B10">
        <w:tc>
          <w:tcPr>
            <w:tcW w:w="817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2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86E" w:rsidRPr="00C23224" w:rsidTr="00DE1B10">
        <w:tc>
          <w:tcPr>
            <w:tcW w:w="817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2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386E" w:rsidRPr="00C23224" w:rsidRDefault="00F1386E" w:rsidP="00DE1B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386E" w:rsidRPr="00C23224" w:rsidRDefault="00F1386E" w:rsidP="00F13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386E" w:rsidRPr="00C23224" w:rsidRDefault="00F1386E" w:rsidP="00F1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86E" w:rsidRDefault="00F1386E"/>
    <w:sectPr w:rsidR="00F1386E" w:rsidSect="00D721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5E69"/>
    <w:multiLevelType w:val="multilevel"/>
    <w:tmpl w:val="C75CC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84E5A05"/>
    <w:multiLevelType w:val="hybridMultilevel"/>
    <w:tmpl w:val="63FC10EA"/>
    <w:lvl w:ilvl="0" w:tplc="5680085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44247"/>
    <w:multiLevelType w:val="hybridMultilevel"/>
    <w:tmpl w:val="E5CEC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4D26"/>
    <w:multiLevelType w:val="hybridMultilevel"/>
    <w:tmpl w:val="0590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6E"/>
    <w:rsid w:val="00923ACF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1386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Cs/>
      <w:sz w:val="40"/>
      <w:szCs w:val="44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F1386E"/>
    <w:pPr>
      <w:keepNext/>
      <w:spacing w:after="0" w:line="240" w:lineRule="auto"/>
      <w:ind w:left="72"/>
      <w:jc w:val="center"/>
      <w:outlineLvl w:val="2"/>
    </w:pPr>
    <w:rPr>
      <w:rFonts w:ascii="Times New Roman" w:eastAsia="Arial Unicode MS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38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F1386E"/>
  </w:style>
  <w:style w:type="character" w:styleId="a4">
    <w:name w:val="Hyperlink"/>
    <w:uiPriority w:val="99"/>
    <w:unhideWhenUsed/>
    <w:rsid w:val="00F138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386E"/>
    <w:pPr>
      <w:ind w:left="720"/>
      <w:contextualSpacing/>
    </w:pPr>
    <w:rPr>
      <w:rFonts w:eastAsia="Calibri"/>
      <w:lang w:eastAsia="en-US"/>
    </w:rPr>
  </w:style>
  <w:style w:type="paragraph" w:customStyle="1" w:styleId="a10">
    <w:name w:val="a____________1"/>
    <w:basedOn w:val="a"/>
    <w:qFormat/>
    <w:rsid w:val="00F138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m7">
    <w:name w:val="tm7"/>
    <w:basedOn w:val="a0"/>
    <w:rsid w:val="00F1386E"/>
  </w:style>
  <w:style w:type="character" w:customStyle="1" w:styleId="10">
    <w:name w:val="Заголовок 1 Знак"/>
    <w:basedOn w:val="a0"/>
    <w:link w:val="1"/>
    <w:rsid w:val="00F1386E"/>
    <w:rPr>
      <w:rFonts w:ascii="Times New Roman" w:eastAsia="Arial Unicode MS" w:hAnsi="Times New Roman" w:cs="Times New Roman"/>
      <w:bCs/>
      <w:sz w:val="40"/>
      <w:szCs w:val="44"/>
      <w:lang w:val="x-none" w:eastAsia="x-none"/>
    </w:rPr>
  </w:style>
  <w:style w:type="character" w:customStyle="1" w:styleId="30">
    <w:name w:val="Заголовок 3 Знак"/>
    <w:basedOn w:val="a0"/>
    <w:link w:val="3"/>
    <w:rsid w:val="00F1386E"/>
    <w:rPr>
      <w:rFonts w:ascii="Times New Roman" w:eastAsia="Arial Unicode MS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1386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Cs/>
      <w:sz w:val="40"/>
      <w:szCs w:val="44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F1386E"/>
    <w:pPr>
      <w:keepNext/>
      <w:spacing w:after="0" w:line="240" w:lineRule="auto"/>
      <w:ind w:left="72"/>
      <w:jc w:val="center"/>
      <w:outlineLvl w:val="2"/>
    </w:pPr>
    <w:rPr>
      <w:rFonts w:ascii="Times New Roman" w:eastAsia="Arial Unicode MS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38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F1386E"/>
  </w:style>
  <w:style w:type="character" w:styleId="a4">
    <w:name w:val="Hyperlink"/>
    <w:uiPriority w:val="99"/>
    <w:unhideWhenUsed/>
    <w:rsid w:val="00F138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386E"/>
    <w:pPr>
      <w:ind w:left="720"/>
      <w:contextualSpacing/>
    </w:pPr>
    <w:rPr>
      <w:rFonts w:eastAsia="Calibri"/>
      <w:lang w:eastAsia="en-US"/>
    </w:rPr>
  </w:style>
  <w:style w:type="paragraph" w:customStyle="1" w:styleId="a10">
    <w:name w:val="a____________1"/>
    <w:basedOn w:val="a"/>
    <w:qFormat/>
    <w:rsid w:val="00F138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m7">
    <w:name w:val="tm7"/>
    <w:basedOn w:val="a0"/>
    <w:rsid w:val="00F1386E"/>
  </w:style>
  <w:style w:type="character" w:customStyle="1" w:styleId="10">
    <w:name w:val="Заголовок 1 Знак"/>
    <w:basedOn w:val="a0"/>
    <w:link w:val="1"/>
    <w:rsid w:val="00F1386E"/>
    <w:rPr>
      <w:rFonts w:ascii="Times New Roman" w:eastAsia="Arial Unicode MS" w:hAnsi="Times New Roman" w:cs="Times New Roman"/>
      <w:bCs/>
      <w:sz w:val="40"/>
      <w:szCs w:val="44"/>
      <w:lang w:val="x-none" w:eastAsia="x-none"/>
    </w:rPr>
  </w:style>
  <w:style w:type="character" w:customStyle="1" w:styleId="30">
    <w:name w:val="Заголовок 3 Знак"/>
    <w:basedOn w:val="a0"/>
    <w:link w:val="3"/>
    <w:rsid w:val="00F1386E"/>
    <w:rPr>
      <w:rFonts w:ascii="Times New Roman" w:eastAsia="Arial Unicode MS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k75me6xhvglfa" TargetMode="External"/><Relationship Id="rId13" Type="http://schemas.openxmlformats.org/officeDocument/2006/relationships/hyperlink" Target="https://vk.com/mbu_g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fmgfefzfotr3y" TargetMode="External"/><Relationship Id="rId12" Type="http://schemas.openxmlformats.org/officeDocument/2006/relationships/hyperlink" Target="mailto:Das_g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_gdm@mail.ru" TargetMode="External"/><Relationship Id="rId11" Type="http://schemas.openxmlformats.org/officeDocument/2006/relationships/hyperlink" Target="https://onlinetestpad.com/elszoo7x2kca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nlinetestpad.com/qzjzv2t3zd67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l42oyuvtgj4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2021-09-13T09:20:00Z</dcterms:created>
  <dcterms:modified xsi:type="dcterms:W3CDTF">2021-09-13T09:23:00Z</dcterms:modified>
</cp:coreProperties>
</file>